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36F25F" w14:textId="77777777" w:rsidR="008820D5" w:rsidRDefault="00000000">
      <w:pPr>
        <w:pStyle w:val="Title"/>
      </w:pPr>
      <w:r>
        <w:t>Training Example: Vehicle Inventory</w:t>
      </w:r>
    </w:p>
    <w:p w14:paraId="10FCD352" w14:textId="77777777" w:rsidR="008820D5" w:rsidRDefault="00000000">
      <w:r>
        <w:t>TRAINING EXAMPLE ONLY — FICTIONAL INFORMATION — NOT AN OFFICIAL ICIP, VENDOR QUOTE, APPROVED PLAN, OR ACTUAL FLEET RECORD</w:t>
      </w:r>
    </w:p>
    <w:p w14:paraId="4E43BC18" w14:textId="77777777" w:rsidR="008820D5" w:rsidRDefault="00000000">
      <w:pPr>
        <w:pStyle w:val="Heading1"/>
      </w:pPr>
      <w:r>
        <w:t>What this document should look like</w:t>
      </w:r>
    </w:p>
    <w:p w14:paraId="1793C441" w14:textId="77777777" w:rsidR="008820D5" w:rsidRDefault="00000000">
      <w:r>
        <w:t>An inventory should list each vehicle’s asset ID, year/type, identifying number as appropriate, mileage as of a stated date, assigned use/location, condition, and operational status. It should help reviewers understand the vehicle being replaced and the existing fleet. Avoid personal or unnecessary sensitive information in public uploads.</w:t>
      </w:r>
    </w:p>
    <w:p w14:paraId="1ADCBBCB" w14:textId="77777777" w:rsidR="008820D5" w:rsidRDefault="00000000">
      <w:r>
        <w:t>Town of Sample Mesa / Sample Mesa Senior Center | Inventory as of October 9, 2026. Identifiers below are fictional asset IDs; no real VINs are used.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28"/>
        <w:gridCol w:w="1728"/>
        <w:gridCol w:w="1728"/>
        <w:gridCol w:w="1728"/>
        <w:gridCol w:w="1728"/>
        <w:gridCol w:w="1728"/>
      </w:tblGrid>
      <w:tr w:rsidR="008820D5" w14:paraId="3A55CD33" w14:textId="77777777">
        <w:tc>
          <w:tcPr>
            <w:tcW w:w="1728" w:type="dxa"/>
          </w:tcPr>
          <w:p w14:paraId="211D2DD8" w14:textId="77777777" w:rsidR="008820D5" w:rsidRDefault="00000000">
            <w:r>
              <w:t>Asset ID</w:t>
            </w:r>
          </w:p>
        </w:tc>
        <w:tc>
          <w:tcPr>
            <w:tcW w:w="1728" w:type="dxa"/>
          </w:tcPr>
          <w:p w14:paraId="77747BCD" w14:textId="77777777" w:rsidR="008820D5" w:rsidRDefault="00000000">
            <w:r>
              <w:t>Year / type</w:t>
            </w:r>
          </w:p>
        </w:tc>
        <w:tc>
          <w:tcPr>
            <w:tcW w:w="1728" w:type="dxa"/>
          </w:tcPr>
          <w:p w14:paraId="4ABE5A7D" w14:textId="77777777" w:rsidR="008820D5" w:rsidRDefault="00000000">
            <w:r>
              <w:t>Mileage</w:t>
            </w:r>
          </w:p>
        </w:tc>
        <w:tc>
          <w:tcPr>
            <w:tcW w:w="1728" w:type="dxa"/>
          </w:tcPr>
          <w:p w14:paraId="03A2405C" w14:textId="77777777" w:rsidR="008820D5" w:rsidRDefault="00000000">
            <w:r>
              <w:t>Use</w:t>
            </w:r>
          </w:p>
        </w:tc>
        <w:tc>
          <w:tcPr>
            <w:tcW w:w="1728" w:type="dxa"/>
          </w:tcPr>
          <w:p w14:paraId="028BBFD3" w14:textId="77777777" w:rsidR="008820D5" w:rsidRDefault="00000000">
            <w:r>
              <w:t>Condition / status</w:t>
            </w:r>
          </w:p>
        </w:tc>
        <w:tc>
          <w:tcPr>
            <w:tcW w:w="1728" w:type="dxa"/>
          </w:tcPr>
          <w:p w14:paraId="464AB02F" w14:textId="77777777" w:rsidR="008820D5" w:rsidRDefault="00000000">
            <w:r>
              <w:t>Replacement plan</w:t>
            </w:r>
          </w:p>
        </w:tc>
      </w:tr>
      <w:tr w:rsidR="008820D5" w14:paraId="7542B6F0" w14:textId="77777777">
        <w:tc>
          <w:tcPr>
            <w:tcW w:w="1728" w:type="dxa"/>
          </w:tcPr>
          <w:p w14:paraId="08ADEB02" w14:textId="77777777" w:rsidR="008820D5" w:rsidRDefault="00000000">
            <w:r>
              <w:t>V-01</w:t>
            </w:r>
          </w:p>
        </w:tc>
        <w:tc>
          <w:tcPr>
            <w:tcW w:w="1728" w:type="dxa"/>
          </w:tcPr>
          <w:p w14:paraId="131D582A" w14:textId="77777777" w:rsidR="008820D5" w:rsidRDefault="00000000">
            <w:r>
              <w:t>2014 meal van</w:t>
            </w:r>
          </w:p>
        </w:tc>
        <w:tc>
          <w:tcPr>
            <w:tcW w:w="1728" w:type="dxa"/>
          </w:tcPr>
          <w:p w14:paraId="67CBEBB8" w14:textId="77777777" w:rsidR="008820D5" w:rsidRDefault="00000000">
            <w:r>
              <w:t>128,400</w:t>
            </w:r>
          </w:p>
        </w:tc>
        <w:tc>
          <w:tcPr>
            <w:tcW w:w="1728" w:type="dxa"/>
          </w:tcPr>
          <w:p w14:paraId="151ECEFC" w14:textId="77777777" w:rsidR="008820D5" w:rsidRDefault="00000000">
            <w:r>
              <w:t>Home-delivered meals</w:t>
            </w:r>
          </w:p>
        </w:tc>
        <w:tc>
          <w:tcPr>
            <w:tcW w:w="1728" w:type="dxa"/>
          </w:tcPr>
          <w:p w14:paraId="59F7448E" w14:textId="77777777" w:rsidR="008820D5" w:rsidRDefault="00000000">
            <w:r>
              <w:t>Operational; frequent repairs and limited temperature-control capacity</w:t>
            </w:r>
          </w:p>
        </w:tc>
        <w:tc>
          <w:tcPr>
            <w:tcW w:w="1728" w:type="dxa"/>
          </w:tcPr>
          <w:p w14:paraId="7E0DDF76" w14:textId="77777777" w:rsidR="008820D5" w:rsidRDefault="00000000">
            <w:r>
              <w:t>Requested replacement: $82,000</w:t>
            </w:r>
          </w:p>
        </w:tc>
      </w:tr>
      <w:tr w:rsidR="008820D5" w14:paraId="4FBD81CA" w14:textId="77777777">
        <w:tc>
          <w:tcPr>
            <w:tcW w:w="1728" w:type="dxa"/>
          </w:tcPr>
          <w:p w14:paraId="1B7105CF" w14:textId="77777777" w:rsidR="008820D5" w:rsidRDefault="00000000">
            <w:r>
              <w:t>V-02</w:t>
            </w:r>
          </w:p>
        </w:tc>
        <w:tc>
          <w:tcPr>
            <w:tcW w:w="1728" w:type="dxa"/>
          </w:tcPr>
          <w:p w14:paraId="59F889F9" w14:textId="77777777" w:rsidR="008820D5" w:rsidRDefault="00000000">
            <w:r>
              <w:t>2020 accessible passenger van</w:t>
            </w:r>
          </w:p>
        </w:tc>
        <w:tc>
          <w:tcPr>
            <w:tcW w:w="1728" w:type="dxa"/>
          </w:tcPr>
          <w:p w14:paraId="2ED20301" w14:textId="77777777" w:rsidR="008820D5" w:rsidRDefault="00000000">
            <w:r>
              <w:t>46,200</w:t>
            </w:r>
          </w:p>
        </w:tc>
        <w:tc>
          <w:tcPr>
            <w:tcW w:w="1728" w:type="dxa"/>
          </w:tcPr>
          <w:p w14:paraId="49CA0645" w14:textId="77777777" w:rsidR="008820D5" w:rsidRDefault="00000000">
            <w:r>
              <w:t>Participant transport</w:t>
            </w:r>
          </w:p>
        </w:tc>
        <w:tc>
          <w:tcPr>
            <w:tcW w:w="1728" w:type="dxa"/>
          </w:tcPr>
          <w:p w14:paraId="665F54CA" w14:textId="77777777" w:rsidR="008820D5" w:rsidRDefault="00000000">
            <w:r>
              <w:t>Operational; routine service</w:t>
            </w:r>
          </w:p>
        </w:tc>
        <w:tc>
          <w:tcPr>
            <w:tcW w:w="1728" w:type="dxa"/>
          </w:tcPr>
          <w:p w14:paraId="7244AD69" w14:textId="77777777" w:rsidR="008820D5" w:rsidRDefault="00000000">
            <w:r>
              <w:t>Retain</w:t>
            </w:r>
          </w:p>
        </w:tc>
      </w:tr>
      <w:tr w:rsidR="008820D5" w14:paraId="4244F7F5" w14:textId="77777777">
        <w:tc>
          <w:tcPr>
            <w:tcW w:w="1728" w:type="dxa"/>
          </w:tcPr>
          <w:p w14:paraId="34290AE9" w14:textId="77777777" w:rsidR="008820D5" w:rsidRDefault="00000000">
            <w:r>
              <w:t>V-03</w:t>
            </w:r>
          </w:p>
        </w:tc>
        <w:tc>
          <w:tcPr>
            <w:tcW w:w="1728" w:type="dxa"/>
          </w:tcPr>
          <w:p w14:paraId="25944F08" w14:textId="77777777" w:rsidR="008820D5" w:rsidRDefault="00000000">
            <w:r>
              <w:t>2018 utility van</w:t>
            </w:r>
          </w:p>
        </w:tc>
        <w:tc>
          <w:tcPr>
            <w:tcW w:w="1728" w:type="dxa"/>
          </w:tcPr>
          <w:p w14:paraId="45A8BD33" w14:textId="77777777" w:rsidR="008820D5" w:rsidRDefault="00000000">
            <w:r>
              <w:t>73,100</w:t>
            </w:r>
          </w:p>
        </w:tc>
        <w:tc>
          <w:tcPr>
            <w:tcW w:w="1728" w:type="dxa"/>
          </w:tcPr>
          <w:p w14:paraId="756F1874" w14:textId="77777777" w:rsidR="008820D5" w:rsidRDefault="00000000">
            <w:r>
              <w:t>Supplies / backup</w:t>
            </w:r>
          </w:p>
        </w:tc>
        <w:tc>
          <w:tcPr>
            <w:tcW w:w="1728" w:type="dxa"/>
          </w:tcPr>
          <w:p w14:paraId="420A0C8E" w14:textId="77777777" w:rsidR="008820D5" w:rsidRDefault="00000000">
            <w:r>
              <w:t>Operational; inspect for suitability before meal-route assignment</w:t>
            </w:r>
          </w:p>
        </w:tc>
        <w:tc>
          <w:tcPr>
            <w:tcW w:w="1728" w:type="dxa"/>
          </w:tcPr>
          <w:p w14:paraId="16908B84" w14:textId="77777777" w:rsidR="008820D5" w:rsidRDefault="00000000">
            <w:r>
              <w:t>Retain as backup</w:t>
            </w:r>
          </w:p>
        </w:tc>
      </w:tr>
    </w:tbl>
    <w:p w14:paraId="6AE943E6" w14:textId="77777777" w:rsidR="008820D5" w:rsidRDefault="00000000">
      <w:r>
        <w:t>Responsible custodian: Senior Center Director. Fleet record owner: Town Fleet Coordinator. Newly purchased vehicle receives an asset record after delivery and acceptance.</w:t>
      </w:r>
    </w:p>
    <w:sectPr w:rsidR="008820D5" w:rsidSect="0003461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936" w:bottom="1440" w:left="93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EA3E01" w14:textId="77777777" w:rsidR="005B3862" w:rsidRDefault="005B3862">
      <w:pPr>
        <w:spacing w:after="0" w:line="240" w:lineRule="auto"/>
      </w:pPr>
      <w:r>
        <w:separator/>
      </w:r>
    </w:p>
  </w:endnote>
  <w:endnote w:type="continuationSeparator" w:id="0">
    <w:p w14:paraId="60F90B86" w14:textId="77777777" w:rsidR="005B3862" w:rsidRDefault="005B38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7B5EEA" w14:textId="77777777" w:rsidR="008C2483" w:rsidRDefault="008C248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1307C8" w14:textId="77777777" w:rsidR="008820D5" w:rsidRDefault="00000000">
    <w:pPr>
      <w:pStyle w:val="Footer"/>
    </w:pPr>
    <w:r>
      <w:t>Fictional sample. Do not use as documentation for a live funding request.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005AFD" w14:textId="77777777" w:rsidR="008C2483" w:rsidRDefault="008C248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A8D67E" w14:textId="77777777" w:rsidR="005B3862" w:rsidRDefault="005B3862">
      <w:pPr>
        <w:spacing w:after="0" w:line="240" w:lineRule="auto"/>
      </w:pPr>
      <w:r>
        <w:separator/>
      </w:r>
    </w:p>
  </w:footnote>
  <w:footnote w:type="continuationSeparator" w:id="0">
    <w:p w14:paraId="2F8DE71D" w14:textId="77777777" w:rsidR="005B3862" w:rsidRDefault="005B386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62B746" w14:textId="77777777" w:rsidR="008C2483" w:rsidRDefault="008C248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BA9681" w14:textId="0205A2D8" w:rsidR="008820D5" w:rsidRDefault="00000000">
    <w:pPr>
      <w:pStyle w:val="Header"/>
    </w:pPr>
    <w:r>
      <w:t>ALTSD Application | Training Example Only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52B784" w14:textId="77777777" w:rsidR="008C2483" w:rsidRDefault="008C248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416245609">
    <w:abstractNumId w:val="8"/>
  </w:num>
  <w:num w:numId="2" w16cid:durableId="1475835844">
    <w:abstractNumId w:val="6"/>
  </w:num>
  <w:num w:numId="3" w16cid:durableId="1452244758">
    <w:abstractNumId w:val="5"/>
  </w:num>
  <w:num w:numId="4" w16cid:durableId="175580210">
    <w:abstractNumId w:val="4"/>
  </w:num>
  <w:num w:numId="5" w16cid:durableId="1556425470">
    <w:abstractNumId w:val="7"/>
  </w:num>
  <w:num w:numId="6" w16cid:durableId="429201452">
    <w:abstractNumId w:val="3"/>
  </w:num>
  <w:num w:numId="7" w16cid:durableId="955718586">
    <w:abstractNumId w:val="2"/>
  </w:num>
  <w:num w:numId="8" w16cid:durableId="832913579">
    <w:abstractNumId w:val="1"/>
  </w:num>
  <w:num w:numId="9" w16cid:durableId="20551094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5B3862"/>
    <w:rsid w:val="007E0441"/>
    <w:rsid w:val="008820D5"/>
    <w:rsid w:val="008C2483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4B44ED4"/>
  <w14:defaultImageDpi w14:val="300"/>
  <w15:docId w15:val="{02D807CC-08EA-4CB0-A98C-4FF76D0B17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195</Words>
  <Characters>1113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1306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Martinez, Tasha,  ALTSD</cp:lastModifiedBy>
  <cp:revision>2</cp:revision>
  <dcterms:created xsi:type="dcterms:W3CDTF">2013-12-23T23:15:00Z</dcterms:created>
  <dcterms:modified xsi:type="dcterms:W3CDTF">2026-10-09T21:21:00Z</dcterms:modified>
  <cp:category/>
</cp:coreProperties>
</file>